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898" w:rsidRDefault="00B01447">
      <w:pPr>
        <w:jc w:val="both"/>
        <w:rPr>
          <w:sz w:val="22"/>
          <w:szCs w:val="22"/>
          <w:u w:val="single"/>
        </w:rPr>
      </w:pPr>
      <w:r>
        <w:rPr>
          <w:noProof/>
          <w:lang w:val="es-AR"/>
        </w:rPr>
        <mc:AlternateContent>
          <mc:Choice Requires="wpg">
            <w:drawing>
              <wp:anchor distT="0" distB="0" distL="0" distR="0" simplePos="0" relativeHeight="251658240" behindDoc="1" locked="0" layoutInCell="1" hidden="0" allowOverlap="1">
                <wp:simplePos x="0" y="0"/>
                <wp:positionH relativeFrom="column">
                  <wp:posOffset>-165734</wp:posOffset>
                </wp:positionH>
                <wp:positionV relativeFrom="paragraph">
                  <wp:posOffset>16510</wp:posOffset>
                </wp:positionV>
                <wp:extent cx="7031355" cy="11849100"/>
                <wp:effectExtent l="0" t="0" r="0" b="0"/>
                <wp:wrapNone/>
                <wp:docPr id="1" name="Rectángulo 1"/>
                <wp:cNvGraphicFramePr/>
                <a:graphic xmlns:a="http://schemas.openxmlformats.org/drawingml/2006/main">
                  <a:graphicData uri="http://schemas.microsoft.com/office/word/2010/wordprocessingShape">
                    <wps:wsp>
                      <wps:cNvSpPr/>
                      <wps:spPr>
                        <a:xfrm>
                          <a:off x="1836673" y="0"/>
                          <a:ext cx="7018655" cy="7560000"/>
                        </a:xfrm>
                        <a:prstGeom prst="rect">
                          <a:avLst/>
                        </a:prstGeom>
                        <a:solidFill>
                          <a:srgbClr val="FFFFFF"/>
                        </a:solidFill>
                        <a:ln w="12700" cap="flat" cmpd="sng">
                          <a:solidFill>
                            <a:srgbClr val="000000"/>
                          </a:solidFill>
                          <a:prstDash val="solid"/>
                          <a:miter lim="8000"/>
                          <a:headEnd type="none" w="sm" len="sm"/>
                          <a:tailEnd type="none" w="sm" len="sm"/>
                        </a:ln>
                      </wps:spPr>
                      <wps:txbx>
                        <w:txbxContent>
                          <w:p w:rsidR="000A0898" w:rsidRDefault="000A0898">
                            <w:pPr>
                              <w:textDirection w:val="btLr"/>
                            </w:pPr>
                          </w:p>
                          <w:p w:rsidR="000A0898" w:rsidRDefault="000A0898">
                            <w:pPr>
                              <w:textDirection w:val="btLr"/>
                            </w:pPr>
                          </w:p>
                          <w:p w:rsidR="000A0898" w:rsidRDefault="000A0898">
                            <w:pPr>
                              <w:textDirection w:val="btLr"/>
                            </w:pPr>
                          </w:p>
                          <w:p w:rsidR="000A0898" w:rsidRDefault="000A089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-165734</wp:posOffset>
                </wp:positionH>
                <wp:positionV relativeFrom="paragraph">
                  <wp:posOffset>16510</wp:posOffset>
                </wp:positionV>
                <wp:extent cx="7031355" cy="118491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031355" cy="11849100"/>
                        </a:xfrm>
                        <a:prstGeom prst="rect"/>
                        <a:ln/>
                      </pic:spPr>
                    </pic:pic>
                  </a:graphicData>
                </a:graphic>
              </wp:anchor>
            </w:drawing>
          </mc:Fallback>
        </mc:AlternateContent>
      </w:r>
      <w:r>
        <w:rPr>
          <w:noProof/>
          <w:lang w:val="es-AR"/>
        </w:rPr>
        <w:drawing>
          <wp:anchor distT="0" distB="0" distL="114300" distR="114300" simplePos="0" relativeHeight="251659264" behindDoc="0" locked="0" layoutInCell="1" hidden="0" allowOverlap="1">
            <wp:simplePos x="0" y="0"/>
            <wp:positionH relativeFrom="column">
              <wp:posOffset>6381750</wp:posOffset>
            </wp:positionH>
            <wp:positionV relativeFrom="paragraph">
              <wp:posOffset>70485</wp:posOffset>
            </wp:positionV>
            <wp:extent cx="404495" cy="41656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4495" cy="416560"/>
                    </a:xfrm>
                    <a:prstGeom prst="rect">
                      <a:avLst/>
                    </a:prstGeom>
                    <a:ln/>
                  </pic:spPr>
                </pic:pic>
              </a:graphicData>
            </a:graphic>
          </wp:anchor>
        </w:drawing>
      </w:r>
    </w:p>
    <w:p w:rsidR="000A0898" w:rsidRDefault="00B01447">
      <w:pPr>
        <w:jc w:val="center"/>
        <w:rPr>
          <w:sz w:val="28"/>
          <w:szCs w:val="28"/>
          <w:u w:val="single"/>
        </w:rPr>
      </w:pPr>
      <w:r>
        <w:rPr>
          <w:b/>
          <w:bCs/>
          <w:sz w:val="28"/>
          <w:szCs w:val="28"/>
          <w:u w:val="single"/>
        </w:rPr>
        <w:t>Sistema de Convivencia Institucional</w:t>
      </w:r>
    </w:p>
    <w:p w:rsidR="000A0898" w:rsidRDefault="00B01447">
      <w:pPr>
        <w:tabs>
          <w:tab w:val="left" w:pos="2918"/>
        </w:tabs>
        <w:jc w:val="both"/>
        <w:rPr>
          <w:sz w:val="16"/>
          <w:szCs w:val="16"/>
        </w:rPr>
      </w:pPr>
      <w:r>
        <w:rPr>
          <w:b/>
          <w:bCs/>
        </w:rPr>
        <w:tab/>
      </w:r>
    </w:p>
    <w:p w:rsidR="000A0898" w:rsidRDefault="00B01447">
      <w:pPr>
        <w:tabs>
          <w:tab w:val="left" w:pos="1136"/>
        </w:tabs>
        <w:jc w:val="both"/>
        <w:rPr>
          <w:sz w:val="6"/>
          <w:szCs w:val="6"/>
        </w:rPr>
      </w:pPr>
      <w:r>
        <w:rPr>
          <w:b/>
          <w:bCs/>
        </w:rPr>
        <w:t>Art.1: E</w:t>
      </w:r>
      <w:r>
        <w:t xml:space="preserve">l </w:t>
      </w:r>
      <w:r>
        <w:rPr>
          <w:b/>
          <w:bCs/>
        </w:rPr>
        <w:t>Jardín de Infantes Particular Incorporado Nº 1179 “Margarita A. de Pautasso”</w:t>
      </w:r>
      <w:r>
        <w:t xml:space="preserve"> es un Establecimiento Educativo Público de Gestión Privada, perteneciente al Arzobispado de Santa Fe de la Vera Cruz. El Proyecto Educativo de la Escuela Católica se define precisamente, por su referencia explícita al Evangelio de Jesucristo, con el inten</w:t>
      </w:r>
      <w:r>
        <w:t xml:space="preserve">to de arraigarlo en la conciencia y en la vida de los alumnos. Esto le da sentido al quehacer pedagógico… una </w:t>
      </w:r>
      <w:r>
        <w:rPr>
          <w:b/>
          <w:bCs/>
        </w:rPr>
        <w:t>Educación Integral</w:t>
      </w:r>
      <w:r>
        <w:t xml:space="preserve"> como un proceso continuo, permanente y jerárquico-participativo, que busca desarrollar armónica y coherentemente todas y cada u</w:t>
      </w:r>
      <w:r>
        <w:t xml:space="preserve">na de las dimensiones del ser humano: social y cultural, corporal, psicología, afectiva, estética, ética y religiosa… </w:t>
      </w:r>
      <w:r>
        <w:rPr>
          <w:b/>
          <w:bCs/>
          <w:i/>
          <w:iCs/>
        </w:rPr>
        <w:t xml:space="preserve">“Los principios evangélicos se convierten para la Escuela Católica en normas </w:t>
      </w:r>
      <w:proofErr w:type="gramStart"/>
      <w:r>
        <w:rPr>
          <w:b/>
          <w:bCs/>
          <w:i/>
          <w:iCs/>
        </w:rPr>
        <w:t>educativas,  motivaciones</w:t>
      </w:r>
      <w:proofErr w:type="gramEnd"/>
      <w:r>
        <w:rPr>
          <w:b/>
          <w:bCs/>
          <w:i/>
          <w:iCs/>
        </w:rPr>
        <w:t xml:space="preserve"> interiores y, al mismo tiempo, en m</w:t>
      </w:r>
      <w:r>
        <w:rPr>
          <w:b/>
          <w:bCs/>
          <w:i/>
          <w:iCs/>
        </w:rPr>
        <w:t>etas finales”</w:t>
      </w:r>
    </w:p>
    <w:p w:rsidR="000A0898" w:rsidRDefault="000A0898">
      <w:pPr>
        <w:jc w:val="both"/>
        <w:rPr>
          <w:sz w:val="4"/>
          <w:szCs w:val="4"/>
        </w:rPr>
      </w:pPr>
    </w:p>
    <w:p w:rsidR="000A0898" w:rsidRDefault="00B01447">
      <w:pPr>
        <w:jc w:val="both"/>
      </w:pPr>
      <w:r>
        <w:rPr>
          <w:b/>
          <w:bCs/>
        </w:rPr>
        <w:t>Art.2: A</w:t>
      </w:r>
      <w:r>
        <w:t xml:space="preserve">tiende a la </w:t>
      </w:r>
      <w:r>
        <w:rPr>
          <w:b/>
          <w:bCs/>
        </w:rPr>
        <w:t>diversidad</w:t>
      </w:r>
      <w:r>
        <w:t>, respetuosa de la singular identidad de cada persona en tanto imagen y semejanza del Creador.</w:t>
      </w:r>
    </w:p>
    <w:p w:rsidR="000A0898" w:rsidRDefault="000A0898">
      <w:pPr>
        <w:jc w:val="both"/>
        <w:rPr>
          <w:sz w:val="4"/>
          <w:szCs w:val="4"/>
        </w:rPr>
      </w:pPr>
    </w:p>
    <w:p w:rsidR="000A0898" w:rsidRDefault="00B01447">
      <w:pPr>
        <w:jc w:val="both"/>
      </w:pPr>
      <w:r>
        <w:rPr>
          <w:b/>
          <w:bCs/>
        </w:rPr>
        <w:t>Art.3: L</w:t>
      </w:r>
      <w:r>
        <w:t>as madres y padres</w:t>
      </w:r>
      <w:r>
        <w:t>, por haber dado la vida a sus hijos, tienen el derecho originario, primario e inalienabl</w:t>
      </w:r>
      <w:r>
        <w:t xml:space="preserve">e de educarlos. </w:t>
      </w:r>
      <w:proofErr w:type="gramStart"/>
      <w:r>
        <w:t>Siendo  sus</w:t>
      </w:r>
      <w:proofErr w:type="gramEnd"/>
      <w:r>
        <w:t xml:space="preserve"> </w:t>
      </w:r>
      <w:r>
        <w:rPr>
          <w:b/>
          <w:bCs/>
        </w:rPr>
        <w:t>primeros y principales educadores</w:t>
      </w:r>
      <w:r>
        <w:t xml:space="preserve">, acuerdan </w:t>
      </w:r>
      <w:r>
        <w:rPr>
          <w:b/>
          <w:bCs/>
        </w:rPr>
        <w:t>compartir con el Jardín</w:t>
      </w:r>
      <w:r>
        <w:t xml:space="preserve"> la responsabilidad de educar a sus hijos, </w:t>
      </w:r>
      <w:r>
        <w:rPr>
          <w:b/>
          <w:bCs/>
        </w:rPr>
        <w:t>adhiriendo</w:t>
      </w:r>
      <w:r>
        <w:t xml:space="preserve"> en todo</w:t>
      </w:r>
      <w:r>
        <w:rPr>
          <w:b/>
          <w:bCs/>
        </w:rPr>
        <w:t xml:space="preserve"> </w:t>
      </w:r>
      <w:r>
        <w:t>a la propuesta pedagógica de nuestro</w:t>
      </w:r>
      <w:r>
        <w:rPr>
          <w:b/>
          <w:bCs/>
        </w:rPr>
        <w:t xml:space="preserve"> Proyecto Educativo</w:t>
      </w:r>
      <w:r>
        <w:t xml:space="preserve"> </w:t>
      </w:r>
      <w:r>
        <w:rPr>
          <w:b/>
          <w:bCs/>
        </w:rPr>
        <w:t>Institucional.</w:t>
      </w:r>
      <w:r>
        <w:t xml:space="preserve"> </w:t>
      </w:r>
      <w:r>
        <w:rPr>
          <w:b/>
          <w:bCs/>
        </w:rPr>
        <w:t xml:space="preserve"> </w:t>
      </w:r>
    </w:p>
    <w:p w:rsidR="000A0898" w:rsidRDefault="000A0898">
      <w:pPr>
        <w:jc w:val="both"/>
        <w:rPr>
          <w:sz w:val="4"/>
          <w:szCs w:val="4"/>
        </w:rPr>
      </w:pPr>
    </w:p>
    <w:p w:rsidR="000A0898" w:rsidRDefault="00B01447">
      <w:pPr>
        <w:jc w:val="both"/>
      </w:pPr>
      <w:r>
        <w:rPr>
          <w:b/>
          <w:bCs/>
        </w:rPr>
        <w:t>Art.4:</w:t>
      </w:r>
      <w:r>
        <w:t xml:space="preserve"> </w:t>
      </w:r>
      <w:r>
        <w:rPr>
          <w:b/>
          <w:bCs/>
        </w:rPr>
        <w:t>E</w:t>
      </w:r>
      <w:r>
        <w:t xml:space="preserve">l </w:t>
      </w:r>
      <w:r>
        <w:rPr>
          <w:b/>
          <w:bCs/>
        </w:rPr>
        <w:t>horario</w:t>
      </w:r>
      <w:r>
        <w:t xml:space="preserve"> estable</w:t>
      </w:r>
      <w:r>
        <w:t xml:space="preserve">cido para el </w:t>
      </w:r>
      <w:r>
        <w:rPr>
          <w:b/>
          <w:bCs/>
        </w:rPr>
        <w:t>ingreso y egreso</w:t>
      </w:r>
      <w:r>
        <w:t xml:space="preserve"> de los alumnos, en </w:t>
      </w:r>
      <w:r>
        <w:rPr>
          <w:b/>
          <w:bCs/>
        </w:rPr>
        <w:t>ambos turnos</w:t>
      </w:r>
      <w:r>
        <w:t>, es el que se detalla a continuación:</w:t>
      </w:r>
    </w:p>
    <w:p w:rsidR="000A0898" w:rsidRDefault="00B01447">
      <w:pPr>
        <w:ind w:firstLine="1134"/>
        <w:jc w:val="both"/>
      </w:pPr>
      <w:r>
        <w:rPr>
          <w:b/>
          <w:bCs/>
          <w:i/>
          <w:iCs/>
          <w:u w:val="single"/>
        </w:rPr>
        <w:t>Turno Mañana</w:t>
      </w:r>
      <w:r>
        <w:rPr>
          <w:i/>
          <w:iCs/>
        </w:rPr>
        <w:t>: 2 y 3 años: 8,30 hs. a 11,50 hs.</w:t>
      </w:r>
      <w:r>
        <w:t xml:space="preserve">   </w:t>
      </w:r>
      <w:r>
        <w:rPr>
          <w:b/>
          <w:bCs/>
          <w:i/>
          <w:iCs/>
          <w:u w:val="single"/>
        </w:rPr>
        <w:t>Turno Tarde</w:t>
      </w:r>
      <w:r>
        <w:rPr>
          <w:i/>
          <w:iCs/>
        </w:rPr>
        <w:t>:</w:t>
      </w:r>
      <w:r>
        <w:rPr>
          <w:b/>
          <w:bCs/>
          <w:i/>
          <w:iCs/>
        </w:rPr>
        <w:t xml:space="preserve"> </w:t>
      </w:r>
      <w:r>
        <w:rPr>
          <w:i/>
          <w:iCs/>
        </w:rPr>
        <w:t>2 y 3 años: 13,30 hs. a 16,50 hs.</w:t>
      </w:r>
    </w:p>
    <w:p w:rsidR="000A0898" w:rsidRDefault="00B01447">
      <w:pPr>
        <w:ind w:firstLine="1134"/>
        <w:jc w:val="both"/>
      </w:pPr>
      <w:r>
        <w:rPr>
          <w:i/>
          <w:iCs/>
        </w:rPr>
        <w:t xml:space="preserve">                           4 y 5 años: 8,30 hs. a 12,00 hs.                           4 y 5 años: 13,30 hs. a 17,00 hs.</w:t>
      </w:r>
    </w:p>
    <w:p w:rsidR="000A0898" w:rsidRDefault="00B01447">
      <w:pPr>
        <w:numPr>
          <w:ilvl w:val="0"/>
          <w:numId w:val="1"/>
        </w:numPr>
        <w:jc w:val="both"/>
      </w:pPr>
      <w:r>
        <w:t xml:space="preserve">Si el alumno tuviera que ser </w:t>
      </w:r>
      <w:proofErr w:type="gramStart"/>
      <w:r>
        <w:rPr>
          <w:b/>
          <w:bCs/>
        </w:rPr>
        <w:t>retirado  excepcionalmente</w:t>
      </w:r>
      <w:proofErr w:type="gramEnd"/>
      <w:r>
        <w:rPr>
          <w:b/>
          <w:bCs/>
        </w:rPr>
        <w:t xml:space="preserve"> antes del horario</w:t>
      </w:r>
      <w:r>
        <w:t xml:space="preserve"> </w:t>
      </w:r>
      <w:r>
        <w:rPr>
          <w:b/>
          <w:bCs/>
        </w:rPr>
        <w:t>establecido</w:t>
      </w:r>
      <w:r>
        <w:t>, los padres deberán informarlo a la docente de  se</w:t>
      </w:r>
      <w:r>
        <w:t>cción y firmarán un registro de salida anticipada del niño.</w:t>
      </w:r>
    </w:p>
    <w:p w:rsidR="000A0898" w:rsidRDefault="00B01447">
      <w:pPr>
        <w:jc w:val="both"/>
      </w:pPr>
      <w:r>
        <w:t xml:space="preserve">            -Los </w:t>
      </w:r>
      <w:r>
        <w:rPr>
          <w:b/>
          <w:bCs/>
        </w:rPr>
        <w:t>transportes escolares</w:t>
      </w:r>
      <w:r>
        <w:t xml:space="preserve"> podrá retirar al alumno</w:t>
      </w:r>
      <w:r>
        <w:rPr>
          <w:b/>
          <w:bCs/>
        </w:rPr>
        <w:t xml:space="preserve"> hasta</w:t>
      </w:r>
      <w:r>
        <w:t xml:space="preserve"> </w:t>
      </w:r>
      <w:r>
        <w:rPr>
          <w:b/>
          <w:bCs/>
        </w:rPr>
        <w:t>20 minutos</w:t>
      </w:r>
      <w:r>
        <w:t xml:space="preserve"> antes del horario habitual de salida.</w:t>
      </w:r>
    </w:p>
    <w:p w:rsidR="000A0898" w:rsidRDefault="00B01447">
      <w:pPr>
        <w:jc w:val="both"/>
      </w:pPr>
      <w:r>
        <w:tab/>
        <w:t>- Las familias del turno mañana que deseen, podrán elegir uno o dos servicios</w:t>
      </w:r>
      <w:r>
        <w:t xml:space="preserve"> de talleres optativos: de 7:</w:t>
      </w:r>
      <w:r>
        <w:t>30</w:t>
      </w:r>
      <w:r>
        <w:t>hs. a 8:30 hs. y de 12 hs. a 13 hs. Los mismos se abonarán a parte de la cuota mensual y deberá pagarse del 1 al 10 de cada mes.</w:t>
      </w:r>
    </w:p>
    <w:p w:rsidR="000A0898" w:rsidRDefault="000A0898">
      <w:pPr>
        <w:jc w:val="both"/>
        <w:rPr>
          <w:sz w:val="4"/>
          <w:szCs w:val="4"/>
        </w:rPr>
      </w:pPr>
    </w:p>
    <w:p w:rsidR="000A0898" w:rsidRDefault="000A0898">
      <w:pPr>
        <w:jc w:val="both"/>
        <w:rPr>
          <w:sz w:val="4"/>
          <w:szCs w:val="4"/>
        </w:rPr>
      </w:pPr>
    </w:p>
    <w:p w:rsidR="000A0898" w:rsidRDefault="00B01447">
      <w:pPr>
        <w:jc w:val="both"/>
      </w:pPr>
      <w:r>
        <w:rPr>
          <w:b/>
          <w:bCs/>
        </w:rPr>
        <w:t>Art.5: P</w:t>
      </w:r>
      <w:r>
        <w:t xml:space="preserve">or cuestiones de </w:t>
      </w:r>
      <w:r>
        <w:rPr>
          <w:b/>
          <w:bCs/>
        </w:rPr>
        <w:t>seguridad</w:t>
      </w:r>
      <w:r>
        <w:t>,</w:t>
      </w:r>
      <w:r>
        <w:rPr>
          <w:b/>
          <w:bCs/>
        </w:rPr>
        <w:t xml:space="preserve"> </w:t>
      </w:r>
      <w:r>
        <w:t>el portón de acceso permanecerá cerrado durante toda la jornada y será abierto en los horarios de ingreso y egreso de los alumnos.  En toda otra circunstancia l</w:t>
      </w:r>
      <w:r>
        <w:t>as familias</w:t>
      </w:r>
      <w:r>
        <w:t xml:space="preserve"> deberán hacer uso del timbre.</w:t>
      </w:r>
    </w:p>
    <w:p w:rsidR="000A0898" w:rsidRDefault="000A0898">
      <w:pPr>
        <w:jc w:val="both"/>
        <w:rPr>
          <w:sz w:val="4"/>
          <w:szCs w:val="4"/>
        </w:rPr>
      </w:pPr>
    </w:p>
    <w:p w:rsidR="000A0898" w:rsidRDefault="00B01447">
      <w:pPr>
        <w:jc w:val="both"/>
      </w:pPr>
      <w:r>
        <w:rPr>
          <w:b/>
          <w:bCs/>
        </w:rPr>
        <w:t>Art.6: L</w:t>
      </w:r>
      <w:r>
        <w:t>os</w:t>
      </w:r>
      <w:r>
        <w:rPr>
          <w:b/>
          <w:bCs/>
        </w:rPr>
        <w:t xml:space="preserve"> </w:t>
      </w:r>
      <w:r>
        <w:t xml:space="preserve">alumnos solo podrán ser </w:t>
      </w:r>
      <w:r>
        <w:rPr>
          <w:b/>
          <w:bCs/>
        </w:rPr>
        <w:t xml:space="preserve">retirados por los </w:t>
      </w:r>
      <w:r>
        <w:rPr>
          <w:b/>
          <w:bCs/>
        </w:rPr>
        <w:t>adultos o hermanos</w:t>
      </w:r>
      <w:r>
        <w:t xml:space="preserve"> </w:t>
      </w:r>
      <w:r>
        <w:rPr>
          <w:b/>
          <w:bCs/>
        </w:rPr>
        <w:t>mayores de 18 años</w:t>
      </w:r>
      <w:r>
        <w:t xml:space="preserve"> que se encuentren autorizados y registrados para hacerlo (Padres, Familiares, Transportistas).  </w:t>
      </w:r>
    </w:p>
    <w:p w:rsidR="000A0898" w:rsidRDefault="00B01447">
      <w:pPr>
        <w:jc w:val="both"/>
      </w:pPr>
      <w:r>
        <w:rPr>
          <w:b/>
          <w:bCs/>
        </w:rPr>
        <w:t xml:space="preserve">            </w:t>
      </w:r>
      <w:r>
        <w:rPr>
          <w:b/>
          <w:bCs/>
          <w:i/>
          <w:iCs/>
          <w:u w:val="single"/>
        </w:rPr>
        <w:t>Situación excepcional</w:t>
      </w:r>
      <w:r>
        <w:t xml:space="preserve">: </w:t>
      </w:r>
    </w:p>
    <w:p w:rsidR="000A0898" w:rsidRDefault="00B01447">
      <w:pPr>
        <w:numPr>
          <w:ilvl w:val="0"/>
          <w:numId w:val="1"/>
        </w:numPr>
        <w:jc w:val="both"/>
      </w:pPr>
      <w:r>
        <w:t xml:space="preserve"> Si las personas debidamente autorizadas para retirar al alumno no pudieran hacerlo, </w:t>
      </w:r>
      <w:r>
        <w:t xml:space="preserve">los padres deberán informar previamente mediante el cuaderno de comunicaciones, el Apellido, Nombre y Nº de Documento de la </w:t>
      </w:r>
      <w:r>
        <w:rPr>
          <w:b/>
          <w:bCs/>
        </w:rPr>
        <w:t>nueva persona designada</w:t>
      </w:r>
      <w:r>
        <w:t xml:space="preserve">. La misma deberá </w:t>
      </w:r>
      <w:r>
        <w:rPr>
          <w:b/>
          <w:bCs/>
        </w:rPr>
        <w:t>presentar el DNI</w:t>
      </w:r>
      <w:r>
        <w:t xml:space="preserve"> a la docente, para acreditar su identidad.</w:t>
      </w:r>
    </w:p>
    <w:p w:rsidR="000A0898" w:rsidRDefault="000A0898">
      <w:pPr>
        <w:ind w:left="48" w:firstLine="708"/>
        <w:jc w:val="both"/>
        <w:rPr>
          <w:sz w:val="4"/>
          <w:szCs w:val="4"/>
        </w:rPr>
      </w:pPr>
    </w:p>
    <w:p w:rsidR="000A0898" w:rsidRDefault="00B01447">
      <w:pPr>
        <w:jc w:val="both"/>
      </w:pPr>
      <w:r>
        <w:rPr>
          <w:b/>
          <w:bCs/>
        </w:rPr>
        <w:t xml:space="preserve">Art.7: </w:t>
      </w:r>
      <w:r>
        <w:t>La Dirección del establ</w:t>
      </w:r>
      <w:r>
        <w:t xml:space="preserve">ecimiento se reserva el derecho </w:t>
      </w:r>
      <w:proofErr w:type="gramStart"/>
      <w:r>
        <w:t xml:space="preserve">de  </w:t>
      </w:r>
      <w:r>
        <w:rPr>
          <w:b/>
          <w:bCs/>
        </w:rPr>
        <w:t>designación</w:t>
      </w:r>
      <w:proofErr w:type="gramEnd"/>
      <w:r>
        <w:rPr>
          <w:b/>
          <w:bCs/>
        </w:rPr>
        <w:t xml:space="preserve"> y posible cambio de docentes titulares</w:t>
      </w:r>
      <w:r>
        <w:t xml:space="preserve"> a cargo de cada sección, como así también la selección de los </w:t>
      </w:r>
      <w:r>
        <w:rPr>
          <w:b/>
          <w:bCs/>
        </w:rPr>
        <w:t>reemplazantes</w:t>
      </w:r>
      <w:r>
        <w:t xml:space="preserve"> necesarios, teniendo en cuenta criterios pedagógicos y requerimientos institucionales.</w:t>
      </w:r>
      <w:r>
        <w:rPr>
          <w:b/>
          <w:bCs/>
        </w:rPr>
        <w:t xml:space="preserve"> </w:t>
      </w:r>
    </w:p>
    <w:p w:rsidR="000A0898" w:rsidRDefault="00B01447">
      <w:pPr>
        <w:jc w:val="both"/>
      </w:pPr>
      <w:r>
        <w:rPr>
          <w:b/>
          <w:bCs/>
        </w:rPr>
        <w:t>Art.8</w:t>
      </w:r>
      <w:r>
        <w:rPr>
          <w:b/>
          <w:bCs/>
        </w:rPr>
        <w:t>:</w:t>
      </w:r>
      <w:r>
        <w:t xml:space="preserve"> </w:t>
      </w:r>
      <w:r>
        <w:rPr>
          <w:b/>
          <w:bCs/>
        </w:rPr>
        <w:t>L</w:t>
      </w:r>
      <w:r>
        <w:t xml:space="preserve">os docentes </w:t>
      </w:r>
      <w:r>
        <w:rPr>
          <w:b/>
          <w:bCs/>
        </w:rPr>
        <w:t>no</w:t>
      </w:r>
      <w:r>
        <w:t xml:space="preserve"> se harán responsables de </w:t>
      </w:r>
      <w:proofErr w:type="gramStart"/>
      <w:r>
        <w:rPr>
          <w:b/>
          <w:bCs/>
        </w:rPr>
        <w:t>administrar  medicamentos</w:t>
      </w:r>
      <w:proofErr w:type="gramEnd"/>
      <w:r>
        <w:t xml:space="preserve"> a los alumnos durante la jornada escolar.                                                                                                                                                  </w:t>
      </w:r>
      <w:r>
        <w:t xml:space="preserve">                                                                                                                                  </w:t>
      </w:r>
    </w:p>
    <w:p w:rsidR="000A0898" w:rsidRDefault="000A0898">
      <w:pPr>
        <w:jc w:val="both"/>
        <w:rPr>
          <w:sz w:val="4"/>
          <w:szCs w:val="4"/>
        </w:rPr>
      </w:pPr>
    </w:p>
    <w:p w:rsidR="000A0898" w:rsidRDefault="00B01447">
      <w:pPr>
        <w:jc w:val="both"/>
      </w:pPr>
      <w:r>
        <w:rPr>
          <w:b/>
          <w:bCs/>
        </w:rPr>
        <w:t>Art.9:</w:t>
      </w:r>
      <w:r>
        <w:t xml:space="preserve"> </w:t>
      </w:r>
      <w:r>
        <w:rPr>
          <w:b/>
          <w:bCs/>
        </w:rPr>
        <w:t>L</w:t>
      </w:r>
      <w:r>
        <w:t xml:space="preserve">os alumnos que se </w:t>
      </w:r>
      <w:r>
        <w:rPr>
          <w:b/>
          <w:bCs/>
        </w:rPr>
        <w:t>ausenten por prescripción médica</w:t>
      </w:r>
      <w:r>
        <w:t xml:space="preserve">, al reincorporarse deberán presentar el </w:t>
      </w:r>
      <w:r>
        <w:rPr>
          <w:b/>
          <w:bCs/>
        </w:rPr>
        <w:t>certificado</w:t>
      </w:r>
      <w:r>
        <w:t xml:space="preserve"> </w:t>
      </w:r>
      <w:proofErr w:type="spellStart"/>
      <w:r>
        <w:t>expendido</w:t>
      </w:r>
      <w:proofErr w:type="spellEnd"/>
      <w:r>
        <w:t xml:space="preserve"> por el profesional tratante, que acredite el </w:t>
      </w:r>
      <w:r>
        <w:rPr>
          <w:b/>
          <w:bCs/>
        </w:rPr>
        <w:t>alta</w:t>
      </w:r>
      <w:r>
        <w:t xml:space="preserve"> correspondiente.</w:t>
      </w:r>
    </w:p>
    <w:p w:rsidR="000A0898" w:rsidRDefault="00B01447">
      <w:pPr>
        <w:jc w:val="both"/>
      </w:pPr>
      <w:r>
        <w:rPr>
          <w:b/>
          <w:bCs/>
        </w:rPr>
        <w:t xml:space="preserve">Art. 10: </w:t>
      </w:r>
      <w:r>
        <w:t xml:space="preserve">En las secciones de </w:t>
      </w:r>
      <w:r>
        <w:rPr>
          <w:b/>
          <w:bCs/>
        </w:rPr>
        <w:t>4 y 5 años</w:t>
      </w:r>
      <w:r>
        <w:t xml:space="preserve"> las clases de Natación son </w:t>
      </w:r>
      <w:r>
        <w:rPr>
          <w:b/>
          <w:bCs/>
        </w:rPr>
        <w:t xml:space="preserve">obligatorias de </w:t>
      </w:r>
      <w:proofErr w:type="gramStart"/>
      <w:r>
        <w:rPr>
          <w:b/>
          <w:bCs/>
        </w:rPr>
        <w:t>Abril</w:t>
      </w:r>
      <w:proofErr w:type="gramEnd"/>
      <w:r>
        <w:rPr>
          <w:b/>
          <w:bCs/>
        </w:rPr>
        <w:t xml:space="preserve"> a Octubre </w:t>
      </w:r>
      <w:r>
        <w:t>(excluyendo el mes de julio).</w:t>
      </w:r>
    </w:p>
    <w:p w:rsidR="000A0898" w:rsidRDefault="00B01447">
      <w:pPr>
        <w:jc w:val="both"/>
      </w:pPr>
      <w:r>
        <w:rPr>
          <w:b/>
          <w:bCs/>
        </w:rPr>
        <w:tab/>
      </w:r>
      <w:r>
        <w:t xml:space="preserve">Los padres deberán presentar: </w:t>
      </w:r>
      <w:r>
        <w:rPr>
          <w:b/>
          <w:bCs/>
        </w:rPr>
        <w:t>Certificado Buco D</w:t>
      </w:r>
      <w:r>
        <w:rPr>
          <w:b/>
          <w:bCs/>
        </w:rPr>
        <w:t xml:space="preserve">ental y Certificado de Aptitud Física </w:t>
      </w:r>
      <w:r>
        <w:t>(sección de 4 años);</w:t>
      </w:r>
      <w:r>
        <w:rPr>
          <w:b/>
          <w:bCs/>
        </w:rPr>
        <w:t xml:space="preserve"> 2 Fotocopias del Carnet de Salud Escolar </w:t>
      </w:r>
      <w:r>
        <w:t>(sección de 5 años).</w:t>
      </w:r>
      <w:r>
        <w:rPr>
          <w:b/>
          <w:bCs/>
        </w:rPr>
        <w:t xml:space="preserve"> </w:t>
      </w:r>
      <w:r>
        <w:t>La presentación de los mismos (en tiempo y forma) es condición excluyente para que el niño/a</w:t>
      </w:r>
      <w:r>
        <w:rPr>
          <w:b/>
          <w:bCs/>
        </w:rPr>
        <w:t xml:space="preserve"> de inicio a dichas clases,</w:t>
      </w:r>
    </w:p>
    <w:p w:rsidR="000A0898" w:rsidRDefault="000A0898">
      <w:pPr>
        <w:jc w:val="both"/>
        <w:rPr>
          <w:sz w:val="4"/>
          <w:szCs w:val="4"/>
          <w:highlight w:val="yellow"/>
        </w:rPr>
      </w:pPr>
    </w:p>
    <w:p w:rsidR="000A0898" w:rsidRDefault="00B01447">
      <w:pPr>
        <w:jc w:val="both"/>
      </w:pPr>
      <w:r>
        <w:rPr>
          <w:b/>
          <w:bCs/>
        </w:rPr>
        <w:t>Art.11:</w:t>
      </w:r>
      <w:r>
        <w:t xml:space="preserve"> </w:t>
      </w:r>
      <w:r>
        <w:rPr>
          <w:b/>
          <w:bCs/>
        </w:rPr>
        <w:t>L</w:t>
      </w:r>
      <w:r>
        <w:t xml:space="preserve">a </w:t>
      </w:r>
      <w:r>
        <w:rPr>
          <w:b/>
          <w:bCs/>
        </w:rPr>
        <w:t>Fam</w:t>
      </w:r>
      <w:r>
        <w:rPr>
          <w:b/>
          <w:bCs/>
        </w:rPr>
        <w:t>ilia</w:t>
      </w:r>
      <w:r>
        <w:t xml:space="preserve"> del alumno se </w:t>
      </w:r>
      <w:r>
        <w:rPr>
          <w:b/>
          <w:bCs/>
        </w:rPr>
        <w:t>compromete</w:t>
      </w:r>
      <w:r>
        <w:t xml:space="preserve"> a lo siguiente: </w:t>
      </w:r>
    </w:p>
    <w:p w:rsidR="000A0898" w:rsidRDefault="000A0898">
      <w:pPr>
        <w:jc w:val="both"/>
        <w:rPr>
          <w:sz w:val="4"/>
          <w:szCs w:val="4"/>
        </w:rPr>
      </w:pPr>
    </w:p>
    <w:p w:rsidR="000A0898" w:rsidRDefault="00B01447">
      <w:pPr>
        <w:ind w:firstLine="709"/>
        <w:jc w:val="both"/>
        <w:rPr>
          <w:u w:val="single"/>
        </w:rPr>
      </w:pPr>
      <w:r>
        <w:rPr>
          <w:b/>
          <w:bCs/>
          <w:i/>
          <w:iCs/>
          <w:u w:val="single"/>
        </w:rPr>
        <w:t>Con relación a la Sección:</w:t>
      </w:r>
    </w:p>
    <w:p w:rsidR="000A0898" w:rsidRDefault="00B01447">
      <w:pPr>
        <w:ind w:firstLine="709"/>
        <w:jc w:val="both"/>
      </w:pPr>
      <w:r>
        <w:rPr>
          <w:b/>
          <w:bCs/>
        </w:rPr>
        <w:t>a)</w:t>
      </w:r>
      <w:r>
        <w:t xml:space="preserve"> </w:t>
      </w:r>
      <w:r>
        <w:rPr>
          <w:b/>
          <w:bCs/>
        </w:rPr>
        <w:t>Leer y firmar diariamente el cuaderno de comunicaciones</w:t>
      </w:r>
      <w:r>
        <w:t xml:space="preserve"> de su hijo/a, cumpliendo con los requerimientos y recomendaciones en él detallados:</w:t>
      </w:r>
    </w:p>
    <w:p w:rsidR="000A0898" w:rsidRDefault="00B01447">
      <w:pPr>
        <w:ind w:firstLine="993"/>
        <w:jc w:val="both"/>
      </w:pPr>
      <w:r>
        <w:t>- Completar y firmar anticipadamente l</w:t>
      </w:r>
      <w:r>
        <w:t xml:space="preserve">as notas de </w:t>
      </w:r>
      <w:r>
        <w:rPr>
          <w:b/>
          <w:bCs/>
        </w:rPr>
        <w:t>autorización para salidas y paseos</w:t>
      </w:r>
      <w:r>
        <w:t xml:space="preserve"> que se realicen, caso contrario el alumno/a </w:t>
      </w:r>
      <w:r>
        <w:rPr>
          <w:b/>
          <w:bCs/>
        </w:rPr>
        <w:t>no podrá salir</w:t>
      </w:r>
      <w:r>
        <w:t xml:space="preserve"> de la Institución.</w:t>
      </w:r>
    </w:p>
    <w:p w:rsidR="000A0898" w:rsidRDefault="00B01447">
      <w:pPr>
        <w:ind w:firstLine="993"/>
        <w:jc w:val="both"/>
      </w:pPr>
      <w:r>
        <w:t xml:space="preserve">- </w:t>
      </w:r>
      <w:r>
        <w:rPr>
          <w:b/>
          <w:bCs/>
        </w:rPr>
        <w:t>Solicitar</w:t>
      </w:r>
      <w:r>
        <w:t xml:space="preserve">, a través del mismo, las </w:t>
      </w:r>
      <w:r>
        <w:rPr>
          <w:b/>
          <w:bCs/>
        </w:rPr>
        <w:t>entrevistas</w:t>
      </w:r>
      <w:r>
        <w:t xml:space="preserve"> requeridas con </w:t>
      </w:r>
      <w:proofErr w:type="gramStart"/>
      <w:r>
        <w:t>Docentes,  Psicopedagoga</w:t>
      </w:r>
      <w:proofErr w:type="gramEnd"/>
      <w:r>
        <w:t xml:space="preserve"> y/o Directivos de la Institución.  </w:t>
      </w:r>
    </w:p>
    <w:p w:rsidR="000A0898" w:rsidRDefault="00B01447">
      <w:pPr>
        <w:jc w:val="both"/>
      </w:pPr>
      <w:r>
        <w:t xml:space="preserve">      </w:t>
      </w:r>
      <w:r>
        <w:t xml:space="preserve">        </w:t>
      </w:r>
      <w:r>
        <w:rPr>
          <w:b/>
          <w:bCs/>
        </w:rPr>
        <w:t>b)</w:t>
      </w:r>
      <w:r>
        <w:t xml:space="preserve">  </w:t>
      </w:r>
      <w:r>
        <w:rPr>
          <w:b/>
          <w:bCs/>
        </w:rPr>
        <w:t>Presentar</w:t>
      </w:r>
      <w:r>
        <w:t xml:space="preserve">, en el plazo establecido, la </w:t>
      </w:r>
      <w:r>
        <w:rPr>
          <w:b/>
          <w:bCs/>
        </w:rPr>
        <w:t>totalidad</w:t>
      </w:r>
      <w:r>
        <w:t xml:space="preserve"> de la </w:t>
      </w:r>
      <w:r>
        <w:rPr>
          <w:b/>
          <w:bCs/>
        </w:rPr>
        <w:t>documentación</w:t>
      </w:r>
      <w:r>
        <w:t xml:space="preserve"> exigida.  </w:t>
      </w:r>
    </w:p>
    <w:p w:rsidR="000A0898" w:rsidRDefault="00B01447">
      <w:pPr>
        <w:jc w:val="both"/>
      </w:pPr>
      <w:r>
        <w:tab/>
        <w:t>c</w:t>
      </w:r>
      <w:r>
        <w:rPr>
          <w:b/>
          <w:bCs/>
        </w:rPr>
        <w:t xml:space="preserve">)  Autorizar a la docente/ auxiliar </w:t>
      </w:r>
      <w:r>
        <w:t xml:space="preserve">a higienizar o efectuar un </w:t>
      </w:r>
      <w:r>
        <w:rPr>
          <w:b/>
          <w:bCs/>
        </w:rPr>
        <w:t>cambio de ropa/</w:t>
      </w:r>
      <w:r>
        <w:t xml:space="preserve"> </w:t>
      </w:r>
      <w:r>
        <w:rPr>
          <w:b/>
          <w:bCs/>
        </w:rPr>
        <w:t>pañal</w:t>
      </w:r>
      <w:r>
        <w:t xml:space="preserve"> a su hijo.</w:t>
      </w:r>
    </w:p>
    <w:p w:rsidR="000A0898" w:rsidRDefault="00B01447">
      <w:pPr>
        <w:jc w:val="both"/>
        <w:rPr>
          <w:sz w:val="18"/>
          <w:szCs w:val="18"/>
        </w:rPr>
      </w:pPr>
      <w:r>
        <w:rPr>
          <w:sz w:val="16"/>
          <w:szCs w:val="16"/>
        </w:rPr>
        <w:tab/>
      </w:r>
      <w:r>
        <w:rPr>
          <w:b/>
          <w:bCs/>
        </w:rPr>
        <w:t xml:space="preserve">d) Autorizar, </w:t>
      </w:r>
      <w:r>
        <w:t>en caso de riesgo de vida del niño, a que los médic</w:t>
      </w:r>
      <w:r>
        <w:t xml:space="preserve">os del servicio de emergencia </w:t>
      </w:r>
      <w:proofErr w:type="gramStart"/>
      <w:r>
        <w:t xml:space="preserve">lo  </w:t>
      </w:r>
      <w:r>
        <w:rPr>
          <w:b/>
          <w:bCs/>
        </w:rPr>
        <w:t>mediquen</w:t>
      </w:r>
      <w:proofErr w:type="gramEnd"/>
      <w:r>
        <w:rPr>
          <w:b/>
          <w:bCs/>
        </w:rPr>
        <w:t xml:space="preserve"> y/o trasladen</w:t>
      </w:r>
      <w:r>
        <w:t>, si los padres no responden de inmediato al llamado del personal y no se hacen presentes en la institución.</w:t>
      </w:r>
    </w:p>
    <w:p w:rsidR="000A0898" w:rsidRDefault="00B01447">
      <w:pPr>
        <w:ind w:firstLine="708"/>
        <w:jc w:val="both"/>
        <w:rPr>
          <w:u w:val="single"/>
        </w:rPr>
      </w:pPr>
      <w:r>
        <w:rPr>
          <w:i/>
          <w:iCs/>
        </w:rPr>
        <w:t xml:space="preserve"> </w:t>
      </w:r>
      <w:r>
        <w:rPr>
          <w:b/>
          <w:bCs/>
          <w:i/>
          <w:iCs/>
          <w:u w:val="single"/>
        </w:rPr>
        <w:t>Con relación al Jardín:</w:t>
      </w:r>
    </w:p>
    <w:p w:rsidR="000A0898" w:rsidRDefault="00B01447">
      <w:pPr>
        <w:jc w:val="both"/>
      </w:pPr>
      <w:r>
        <w:rPr>
          <w:b/>
          <w:bCs/>
        </w:rPr>
        <w:t xml:space="preserve">              a)</w:t>
      </w:r>
      <w:r>
        <w:t xml:space="preserve"> </w:t>
      </w:r>
      <w:r>
        <w:rPr>
          <w:b/>
          <w:bCs/>
        </w:rPr>
        <w:t>Identificarse</w:t>
      </w:r>
      <w:r>
        <w:t xml:space="preserve"> con los principios del </w:t>
      </w:r>
      <w:r>
        <w:rPr>
          <w:b/>
          <w:bCs/>
        </w:rPr>
        <w:t>Ideario</w:t>
      </w:r>
      <w:r>
        <w:t xml:space="preserve"> y del </w:t>
      </w:r>
      <w:r>
        <w:rPr>
          <w:b/>
          <w:bCs/>
        </w:rPr>
        <w:t>Sistema de Convivencia</w:t>
      </w:r>
      <w:r>
        <w:t xml:space="preserve"> que guía </w:t>
      </w:r>
      <w:proofErr w:type="gramStart"/>
      <w:r>
        <w:t>a  nuestra</w:t>
      </w:r>
      <w:proofErr w:type="gramEnd"/>
      <w:r>
        <w:t xml:space="preserve"> Institución.</w:t>
      </w:r>
    </w:p>
    <w:p w:rsidR="000A0898" w:rsidRDefault="00B01447">
      <w:pPr>
        <w:jc w:val="both"/>
      </w:pPr>
      <w:r>
        <w:t xml:space="preserve">              </w:t>
      </w:r>
      <w:r>
        <w:rPr>
          <w:b/>
          <w:bCs/>
        </w:rPr>
        <w:t>b)</w:t>
      </w:r>
      <w:r>
        <w:t xml:space="preserve"> </w:t>
      </w:r>
      <w:r>
        <w:rPr>
          <w:b/>
          <w:bCs/>
        </w:rPr>
        <w:t>Aceptar</w:t>
      </w:r>
      <w:r>
        <w:t xml:space="preserve"> la </w:t>
      </w:r>
      <w:r>
        <w:rPr>
          <w:b/>
          <w:bCs/>
        </w:rPr>
        <w:t>distribución y/o designación</w:t>
      </w:r>
      <w:r>
        <w:t xml:space="preserve"> de turno/sección del alumno, en caso que la Dirección del Establecimiento lo estime necesario. </w:t>
      </w:r>
    </w:p>
    <w:p w:rsidR="000A0898" w:rsidRDefault="00B01447">
      <w:pPr>
        <w:jc w:val="both"/>
      </w:pPr>
      <w:r>
        <w:t xml:space="preserve">              </w:t>
      </w:r>
      <w:r>
        <w:rPr>
          <w:b/>
          <w:bCs/>
        </w:rPr>
        <w:t>c)</w:t>
      </w:r>
      <w:r>
        <w:t xml:space="preserve"> </w:t>
      </w:r>
      <w:r>
        <w:rPr>
          <w:b/>
          <w:bCs/>
        </w:rPr>
        <w:t>M</w:t>
      </w:r>
      <w:r>
        <w:t xml:space="preserve">antener la </w:t>
      </w:r>
      <w:r>
        <w:rPr>
          <w:b/>
          <w:bCs/>
        </w:rPr>
        <w:t>regularidad</w:t>
      </w:r>
      <w:r>
        <w:rPr>
          <w:b/>
          <w:bCs/>
        </w:rPr>
        <w:t xml:space="preserve"> en la asistencia</w:t>
      </w:r>
      <w:r>
        <w:t xml:space="preserve"> de su hijo. Las secciones de </w:t>
      </w:r>
      <w:r>
        <w:rPr>
          <w:b/>
          <w:bCs/>
        </w:rPr>
        <w:t>4 y</w:t>
      </w:r>
      <w:r>
        <w:t xml:space="preserve"> </w:t>
      </w:r>
      <w:r>
        <w:rPr>
          <w:b/>
          <w:bCs/>
        </w:rPr>
        <w:t>5 años es obligatoria</w:t>
      </w:r>
      <w:r>
        <w:t xml:space="preserve"> por lo tanto deben cumplimentar con el </w:t>
      </w:r>
      <w:r>
        <w:rPr>
          <w:b/>
          <w:bCs/>
        </w:rPr>
        <w:t>75</w:t>
      </w:r>
      <w:proofErr w:type="gramStart"/>
      <w:r>
        <w:rPr>
          <w:b/>
          <w:bCs/>
        </w:rPr>
        <w:t>%</w:t>
      </w:r>
      <w:r>
        <w:t xml:space="preserve">  de</w:t>
      </w:r>
      <w:proofErr w:type="gramEnd"/>
      <w:r>
        <w:t xml:space="preserve"> asistencia anual. </w:t>
      </w:r>
    </w:p>
    <w:p w:rsidR="000A0898" w:rsidRDefault="00B01447">
      <w:pPr>
        <w:jc w:val="both"/>
        <w:rPr>
          <w:color w:val="000000"/>
        </w:rPr>
      </w:pPr>
      <w:r>
        <w:rPr>
          <w:color w:val="000000"/>
        </w:rPr>
        <w:t xml:space="preserve">              </w:t>
      </w:r>
      <w:r>
        <w:rPr>
          <w:b/>
          <w:bCs/>
          <w:color w:val="000000"/>
        </w:rPr>
        <w:t>d)</w:t>
      </w:r>
      <w:r>
        <w:rPr>
          <w:color w:val="000000"/>
        </w:rPr>
        <w:t xml:space="preserve"> </w:t>
      </w:r>
      <w:r>
        <w:rPr>
          <w:b/>
          <w:bCs/>
          <w:color w:val="000000"/>
        </w:rPr>
        <w:t>C</w:t>
      </w:r>
      <w:r>
        <w:rPr>
          <w:color w:val="000000"/>
        </w:rPr>
        <w:t xml:space="preserve">umplir con el </w:t>
      </w:r>
      <w:r>
        <w:rPr>
          <w:b/>
          <w:bCs/>
          <w:color w:val="000000"/>
        </w:rPr>
        <w:t xml:space="preserve">horario de ingreso y egreso </w:t>
      </w:r>
      <w:r>
        <w:rPr>
          <w:color w:val="000000"/>
        </w:rPr>
        <w:t xml:space="preserve">de su hijo, dispuesto en el </w:t>
      </w:r>
      <w:r>
        <w:rPr>
          <w:b/>
          <w:bCs/>
          <w:color w:val="000000"/>
        </w:rPr>
        <w:t>Art.4.</w:t>
      </w:r>
    </w:p>
    <w:p w:rsidR="000A0898" w:rsidRDefault="00B01447">
      <w:pPr>
        <w:jc w:val="both"/>
      </w:pPr>
      <w:r>
        <w:rPr>
          <w:b/>
          <w:bCs/>
        </w:rPr>
        <w:t xml:space="preserve">              e)</w:t>
      </w:r>
      <w:r>
        <w:t xml:space="preserve"> </w:t>
      </w:r>
      <w:r>
        <w:rPr>
          <w:b/>
          <w:bCs/>
        </w:rPr>
        <w:t>E</w:t>
      </w:r>
      <w:r>
        <w:t>nvia</w:t>
      </w:r>
      <w:r>
        <w:t xml:space="preserve">r a su hijo vistiendo el </w:t>
      </w:r>
      <w:r>
        <w:rPr>
          <w:b/>
          <w:bCs/>
        </w:rPr>
        <w:t>uniforme establecido</w:t>
      </w:r>
      <w:r>
        <w:t xml:space="preserve"> y detallado en la lista de elementos personales, cumpliendo con las pautas de presentación:    -  Equipo de gimnasia completo (invierno/verano) -  Guardapolvo </w:t>
      </w:r>
      <w:proofErr w:type="gramStart"/>
      <w:r>
        <w:t>pintor  -</w:t>
      </w:r>
      <w:proofErr w:type="gramEnd"/>
    </w:p>
    <w:p w:rsidR="000A0898" w:rsidRDefault="00B01447">
      <w:pPr>
        <w:jc w:val="both"/>
      </w:pPr>
      <w:r>
        <w:t xml:space="preserve">              </w:t>
      </w:r>
      <w:r>
        <w:rPr>
          <w:b/>
          <w:bCs/>
        </w:rPr>
        <w:t>f)</w:t>
      </w:r>
      <w:r>
        <w:t xml:space="preserve">  </w:t>
      </w:r>
      <w:r>
        <w:rPr>
          <w:b/>
          <w:bCs/>
        </w:rPr>
        <w:t>Presentación personal d</w:t>
      </w:r>
      <w:r>
        <w:rPr>
          <w:b/>
          <w:bCs/>
        </w:rPr>
        <w:t xml:space="preserve">el adulto: </w:t>
      </w:r>
      <w:r>
        <w:t xml:space="preserve">las personas que ingresan a la Institución deberán hacerlo </w:t>
      </w:r>
      <w:r>
        <w:rPr>
          <w:b/>
          <w:bCs/>
        </w:rPr>
        <w:t>vistiendo</w:t>
      </w:r>
      <w:r>
        <w:t xml:space="preserve"> </w:t>
      </w:r>
      <w:r>
        <w:rPr>
          <w:b/>
          <w:bCs/>
        </w:rPr>
        <w:t>ropa adecuada</w:t>
      </w:r>
      <w:r>
        <w:t xml:space="preserve"> </w:t>
      </w:r>
      <w:r>
        <w:rPr>
          <w:b/>
          <w:bCs/>
        </w:rPr>
        <w:t>al</w:t>
      </w:r>
      <w:r>
        <w:t xml:space="preserve"> </w:t>
      </w:r>
      <w:r>
        <w:rPr>
          <w:b/>
          <w:bCs/>
        </w:rPr>
        <w:t>ámbito educativo.</w:t>
      </w:r>
    </w:p>
    <w:p w:rsidR="000A0898" w:rsidRDefault="00B01447">
      <w:pPr>
        <w:shd w:val="clear" w:color="auto" w:fill="FFFFFF"/>
        <w:jc w:val="both"/>
      </w:pPr>
      <w:r>
        <w:rPr>
          <w:b/>
          <w:bCs/>
          <w:color w:val="000000"/>
        </w:rPr>
        <w:t xml:space="preserve">              </w:t>
      </w:r>
      <w:r>
        <w:rPr>
          <w:b/>
          <w:bCs/>
        </w:rPr>
        <w:t>g)</w:t>
      </w:r>
      <w:r>
        <w:t xml:space="preserve"> </w:t>
      </w:r>
      <w:r>
        <w:rPr>
          <w:b/>
          <w:bCs/>
        </w:rPr>
        <w:t xml:space="preserve">Abonar puntualmente las cuotas </w:t>
      </w:r>
      <w:r>
        <w:t>que el Jardín está autorizado a percibir:</w:t>
      </w:r>
    </w:p>
    <w:p w:rsidR="000A0898" w:rsidRDefault="00B01447">
      <w:pPr>
        <w:jc w:val="both"/>
      </w:pPr>
      <w:r>
        <w:t xml:space="preserve">                    # Matrícula de </w:t>
      </w:r>
      <w:r>
        <w:rPr>
          <w:b/>
          <w:bCs/>
        </w:rPr>
        <w:t>Inscripción</w:t>
      </w:r>
      <w:r>
        <w:t xml:space="preserve">: </w:t>
      </w:r>
      <w:r>
        <w:rPr>
          <w:b/>
          <w:bCs/>
        </w:rPr>
        <w:t>tre</w:t>
      </w:r>
      <w:r>
        <w:rPr>
          <w:b/>
          <w:bCs/>
        </w:rPr>
        <w:t>s cuotas</w:t>
      </w:r>
      <w:r>
        <w:t xml:space="preserve"> mensuales y consecutivas a fin de año. Será</w:t>
      </w:r>
      <w:r>
        <w:rPr>
          <w:b/>
          <w:bCs/>
        </w:rPr>
        <w:t xml:space="preserve"> condición indispensable para la Matriculación </w:t>
      </w:r>
      <w:r>
        <w:t>al ciclo lectivo siguiente</w:t>
      </w:r>
      <w:r>
        <w:rPr>
          <w:b/>
          <w:bCs/>
        </w:rPr>
        <w:t xml:space="preserve">, </w:t>
      </w:r>
      <w:r>
        <w:t xml:space="preserve">tener </w:t>
      </w:r>
      <w:r>
        <w:rPr>
          <w:b/>
          <w:bCs/>
        </w:rPr>
        <w:t>actualizadas</w:t>
      </w:r>
      <w:r>
        <w:t xml:space="preserve"> las</w:t>
      </w:r>
      <w:r>
        <w:rPr>
          <w:b/>
          <w:bCs/>
        </w:rPr>
        <w:t xml:space="preserve"> cuotas del año en curso.</w:t>
      </w:r>
    </w:p>
    <w:p w:rsidR="000A0898" w:rsidRDefault="00B01447">
      <w:pPr>
        <w:jc w:val="both"/>
      </w:pPr>
      <w:r>
        <w:t xml:space="preserve">                    # </w:t>
      </w:r>
      <w:r>
        <w:rPr>
          <w:b/>
          <w:bCs/>
        </w:rPr>
        <w:t>Materiales</w:t>
      </w:r>
      <w:r>
        <w:t xml:space="preserve"> de trabajo del alumno: </w:t>
      </w:r>
      <w:r>
        <w:rPr>
          <w:b/>
          <w:bCs/>
        </w:rPr>
        <w:t xml:space="preserve">dos pagos anuales </w:t>
      </w:r>
    </w:p>
    <w:p w:rsidR="000A0898" w:rsidRDefault="00B01447">
      <w:pPr>
        <w:jc w:val="both"/>
      </w:pPr>
      <w:r>
        <w:t xml:space="preserve">                    # Cuotas </w:t>
      </w:r>
      <w:r>
        <w:rPr>
          <w:b/>
          <w:bCs/>
        </w:rPr>
        <w:t>Mensuales</w:t>
      </w:r>
      <w:r>
        <w:t xml:space="preserve">: de </w:t>
      </w:r>
      <w:r>
        <w:rPr>
          <w:b/>
          <w:bCs/>
        </w:rPr>
        <w:t>Marzo</w:t>
      </w:r>
      <w:r>
        <w:t xml:space="preserve"> </w:t>
      </w:r>
      <w:r>
        <w:rPr>
          <w:b/>
          <w:bCs/>
        </w:rPr>
        <w:t>a</w:t>
      </w:r>
      <w:r>
        <w:t xml:space="preserve"> </w:t>
      </w:r>
      <w:proofErr w:type="gramStart"/>
      <w:r>
        <w:rPr>
          <w:b/>
          <w:bCs/>
        </w:rPr>
        <w:t>Diciembre</w:t>
      </w:r>
      <w:proofErr w:type="gramEnd"/>
      <w:r>
        <w:t xml:space="preserve"> inclusive.</w:t>
      </w:r>
    </w:p>
    <w:p w:rsidR="000A0898" w:rsidRDefault="00B01447">
      <w:pPr>
        <w:jc w:val="both"/>
      </w:pPr>
      <w:r>
        <w:tab/>
        <w:t xml:space="preserve">      # Cuotas mensuales de </w:t>
      </w:r>
      <w:r>
        <w:rPr>
          <w:b/>
          <w:bCs/>
        </w:rPr>
        <w:t>Natación:</w:t>
      </w:r>
      <w:r>
        <w:t xml:space="preserve"> para las secciones de 4 y 5 años, de </w:t>
      </w:r>
      <w:proofErr w:type="gramStart"/>
      <w:r>
        <w:t>Abril</w:t>
      </w:r>
      <w:proofErr w:type="gramEnd"/>
      <w:r>
        <w:t xml:space="preserve"> a Junio y de Agosto a Octubre.</w:t>
      </w:r>
    </w:p>
    <w:p w:rsidR="000A0898" w:rsidRDefault="00B01447">
      <w:pPr>
        <w:jc w:val="both"/>
      </w:pPr>
      <w:r>
        <w:t xml:space="preserve">              </w:t>
      </w:r>
      <w:r>
        <w:rPr>
          <w:b/>
          <w:bCs/>
        </w:rPr>
        <w:t>h)</w:t>
      </w:r>
      <w:r>
        <w:t xml:space="preserve"> </w:t>
      </w:r>
      <w:r>
        <w:rPr>
          <w:b/>
          <w:bCs/>
        </w:rPr>
        <w:t>Asistir</w:t>
      </w:r>
      <w:r>
        <w:t xml:space="preserve"> a: </w:t>
      </w:r>
      <w:proofErr w:type="gramStart"/>
      <w:r>
        <w:t xml:space="preserve">*  </w:t>
      </w:r>
      <w:r>
        <w:rPr>
          <w:b/>
          <w:bCs/>
        </w:rPr>
        <w:t>Reuniones</w:t>
      </w:r>
      <w:proofErr w:type="gramEnd"/>
      <w:r>
        <w:rPr>
          <w:b/>
          <w:bCs/>
        </w:rPr>
        <w:t xml:space="preserve"> de Padres</w:t>
      </w:r>
      <w:r>
        <w:t xml:space="preserve"> convocadas por la Do</w:t>
      </w:r>
      <w:r>
        <w:t>cente y/o Equipo Directivo de la Institución.</w:t>
      </w:r>
    </w:p>
    <w:p w:rsidR="000A0898" w:rsidRDefault="00B01447">
      <w:pPr>
        <w:jc w:val="both"/>
      </w:pPr>
      <w:r>
        <w:t xml:space="preserve">                                    * </w:t>
      </w:r>
      <w:r>
        <w:rPr>
          <w:b/>
          <w:bCs/>
        </w:rPr>
        <w:t>Entrevistas</w:t>
      </w:r>
      <w:r>
        <w:t xml:space="preserve"> y/o reuniones convocadas por la Psicopedagoga haciendo efectivas las derivaciones a </w:t>
      </w:r>
      <w:r>
        <w:rPr>
          <w:b/>
          <w:bCs/>
        </w:rPr>
        <w:t>Profesionales e Instituciones Educativas Especiales que fueran sugeridas.</w:t>
      </w:r>
      <w:r>
        <w:t xml:space="preserve"> </w:t>
      </w:r>
    </w:p>
    <w:p w:rsidR="000A0898" w:rsidRDefault="00B01447">
      <w:pPr>
        <w:tabs>
          <w:tab w:val="left" w:pos="2823"/>
        </w:tabs>
        <w:jc w:val="both"/>
      </w:pPr>
      <w:r>
        <w:rPr>
          <w:b/>
          <w:bCs/>
        </w:rPr>
        <w:t xml:space="preserve"> </w:t>
      </w:r>
      <w:r>
        <w:rPr>
          <w:b/>
          <w:bCs/>
        </w:rPr>
        <w:t xml:space="preserve">             i)</w:t>
      </w:r>
      <w:r>
        <w:t xml:space="preserve"> </w:t>
      </w:r>
      <w:r>
        <w:rPr>
          <w:b/>
          <w:bCs/>
        </w:rPr>
        <w:t>Participar</w:t>
      </w:r>
      <w:r>
        <w:t xml:space="preserve"> en las </w:t>
      </w:r>
      <w:r>
        <w:rPr>
          <w:b/>
          <w:bCs/>
        </w:rPr>
        <w:t>actividades</w:t>
      </w:r>
      <w:r>
        <w:t xml:space="preserve"> a las que sean convocados: fiestas y conmemoraciones patrias, celebraciones </w:t>
      </w:r>
      <w:proofErr w:type="gramStart"/>
      <w:r>
        <w:t>patronales,  charlas</w:t>
      </w:r>
      <w:proofErr w:type="gramEnd"/>
      <w:r>
        <w:t xml:space="preserve"> con profesionales, beneficios, festivales, almuerzos o cenas familiares, etc.</w:t>
      </w:r>
    </w:p>
    <w:p w:rsidR="000A0898" w:rsidRDefault="00B01447">
      <w:pPr>
        <w:ind w:firstLine="709"/>
        <w:jc w:val="both"/>
      </w:pPr>
      <w:r>
        <w:rPr>
          <w:b/>
          <w:bCs/>
        </w:rPr>
        <w:t>j)</w:t>
      </w:r>
      <w:r>
        <w:t xml:space="preserve"> Referente al cuidado y   de las </w:t>
      </w:r>
      <w:r>
        <w:t xml:space="preserve">pertenencias de los elementos personales, vestimentas o cualquier otra pertenencia que traigan consigo al jardín es de exclusiva responsabilidad de los padres y los responsables parentales, no obligándose al jardín a reposición o reparación alguna en caso </w:t>
      </w:r>
      <w:r>
        <w:t>de rotura o pérdida.</w:t>
      </w:r>
    </w:p>
    <w:p w:rsidR="000A0898" w:rsidRDefault="000A0898">
      <w:pPr>
        <w:ind w:firstLine="709"/>
        <w:jc w:val="both"/>
      </w:pPr>
    </w:p>
    <w:p w:rsidR="000A0898" w:rsidRDefault="000A0898">
      <w:pPr>
        <w:ind w:firstLine="709"/>
        <w:jc w:val="both"/>
      </w:pPr>
    </w:p>
    <w:p w:rsidR="000A0898" w:rsidRDefault="000A0898">
      <w:pPr>
        <w:ind w:firstLine="709"/>
        <w:jc w:val="both"/>
      </w:pPr>
    </w:p>
    <w:p w:rsidR="000A0898" w:rsidRDefault="00B01447">
      <w:pPr>
        <w:ind w:firstLine="709"/>
        <w:jc w:val="both"/>
      </w:pPr>
      <w:r>
        <w:rPr>
          <w:noProof/>
          <w:lang w:val="es-AR"/>
        </w:rPr>
        <mc:AlternateContent>
          <mc:Choice Requires="wpg">
            <w:drawing>
              <wp:anchor distT="0" distB="0" distL="0" distR="0" simplePos="0" relativeHeight="251660288" behindDoc="1" locked="0" layoutInCell="1" hidden="0" allowOverlap="1">
                <wp:simplePos x="0" y="0"/>
                <wp:positionH relativeFrom="column">
                  <wp:posOffset>-153034</wp:posOffset>
                </wp:positionH>
                <wp:positionV relativeFrom="paragraph">
                  <wp:posOffset>30480</wp:posOffset>
                </wp:positionV>
                <wp:extent cx="7031355" cy="11849100"/>
                <wp:effectExtent l="0" t="0" r="0" b="0"/>
                <wp:wrapNone/>
                <wp:docPr id="2" name="Rectángulo 2"/>
                <wp:cNvGraphicFramePr/>
                <a:graphic xmlns:a="http://schemas.openxmlformats.org/drawingml/2006/main">
                  <a:graphicData uri="http://schemas.microsoft.com/office/word/2010/wordprocessingShape">
                    <wps:wsp>
                      <wps:cNvSpPr/>
                      <wps:spPr>
                        <a:xfrm>
                          <a:off x="1836673" y="0"/>
                          <a:ext cx="7018655" cy="7560000"/>
                        </a:xfrm>
                        <a:prstGeom prst="rect">
                          <a:avLst/>
                        </a:prstGeom>
                        <a:solidFill>
                          <a:srgbClr val="FFFFFF"/>
                        </a:solidFill>
                        <a:ln w="12700" cap="flat" cmpd="sng">
                          <a:solidFill>
                            <a:srgbClr val="000000"/>
                          </a:solidFill>
                          <a:prstDash val="solid"/>
                          <a:miter lim="8000"/>
                          <a:headEnd type="none" w="sm" len="sm"/>
                          <a:tailEnd type="none" w="sm" len="sm"/>
                        </a:ln>
                      </wps:spPr>
                      <wps:txbx>
                        <w:txbxContent>
                          <w:p w:rsidR="000A0898" w:rsidRDefault="000A0898">
                            <w:pPr>
                              <w:ind w:left="-141"/>
                              <w:textDirection w:val="btLr"/>
                            </w:pPr>
                          </w:p>
                          <w:p w:rsidR="000A0898" w:rsidRDefault="000A0898">
                            <w:pPr>
                              <w:ind w:left="-141"/>
                              <w:textDirection w:val="btLr"/>
                            </w:pPr>
                          </w:p>
                          <w:p w:rsidR="000A0898" w:rsidRDefault="000A0898">
                            <w:pPr>
                              <w:ind w:left="-141"/>
                              <w:textDirection w:val="btLr"/>
                            </w:pPr>
                          </w:p>
                          <w:p w:rsidR="000A0898" w:rsidRDefault="000A089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-153034</wp:posOffset>
                </wp:positionH>
                <wp:positionV relativeFrom="paragraph">
                  <wp:posOffset>30480</wp:posOffset>
                </wp:positionV>
                <wp:extent cx="7031355" cy="118491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031355" cy="11849100"/>
                        </a:xfrm>
                        <a:prstGeom prst="rect"/>
                        <a:ln/>
                      </pic:spPr>
                    </pic:pic>
                  </a:graphicData>
                </a:graphic>
              </wp:anchor>
            </w:drawing>
          </mc:Fallback>
        </mc:AlternateContent>
      </w:r>
    </w:p>
    <w:p w:rsidR="000A0898" w:rsidRDefault="00B01447">
      <w:pPr>
        <w:ind w:firstLine="709"/>
        <w:jc w:val="both"/>
      </w:pPr>
      <w:r>
        <w:rPr>
          <w:b/>
          <w:bCs/>
        </w:rPr>
        <w:t xml:space="preserve">K) </w:t>
      </w:r>
      <w:r>
        <w:t>En referencia</w:t>
      </w:r>
      <w:r>
        <w:rPr>
          <w:b/>
          <w:bCs/>
        </w:rPr>
        <w:t xml:space="preserve"> a Emergencia Médica </w:t>
      </w:r>
      <w:r>
        <w:t xml:space="preserve">los alumnos están asegurados a una compañía de Seguros contra posibles </w:t>
      </w:r>
    </w:p>
    <w:p w:rsidR="000A0898" w:rsidRDefault="00B01447">
      <w:pPr>
        <w:jc w:val="both"/>
      </w:pPr>
      <w:r>
        <w:lastRenderedPageBreak/>
        <w:t>accidentes que ocurrieran en el establecimiento, dentro del horario escolar y durante los eventos deportivos, excursiones y/o salidas pedagógicas en los que intervenga el jardín.</w:t>
      </w:r>
    </w:p>
    <w:p w:rsidR="000A0898" w:rsidRDefault="00B01447">
      <w:pPr>
        <w:tabs>
          <w:tab w:val="left" w:pos="1670"/>
        </w:tabs>
        <w:ind w:firstLine="709"/>
        <w:jc w:val="both"/>
      </w:pPr>
      <w:r>
        <w:rPr>
          <w:b/>
          <w:bCs/>
        </w:rPr>
        <w:tab/>
      </w:r>
    </w:p>
    <w:p w:rsidR="000A0898" w:rsidRDefault="000A0898">
      <w:pPr>
        <w:tabs>
          <w:tab w:val="left" w:pos="1670"/>
        </w:tabs>
        <w:ind w:firstLine="709"/>
        <w:jc w:val="both"/>
      </w:pPr>
    </w:p>
    <w:p w:rsidR="000A0898" w:rsidRDefault="000A0898">
      <w:pPr>
        <w:tabs>
          <w:tab w:val="left" w:pos="1670"/>
        </w:tabs>
        <w:ind w:firstLine="709"/>
        <w:jc w:val="both"/>
      </w:pPr>
    </w:p>
    <w:p w:rsidR="000A0898" w:rsidRDefault="000A0898">
      <w:pPr>
        <w:tabs>
          <w:tab w:val="left" w:pos="1670"/>
        </w:tabs>
        <w:ind w:firstLine="709"/>
        <w:jc w:val="both"/>
      </w:pPr>
    </w:p>
    <w:p w:rsidR="000A0898" w:rsidRDefault="000A0898">
      <w:pPr>
        <w:tabs>
          <w:tab w:val="left" w:pos="1670"/>
        </w:tabs>
        <w:ind w:firstLine="709"/>
        <w:jc w:val="both"/>
      </w:pPr>
    </w:p>
    <w:p w:rsidR="000A0898" w:rsidRDefault="000A0898">
      <w:pPr>
        <w:ind w:firstLine="709"/>
        <w:jc w:val="both"/>
      </w:pPr>
    </w:p>
    <w:p w:rsidR="000A0898" w:rsidRDefault="00B01447">
      <w:pPr>
        <w:ind w:firstLine="709"/>
        <w:jc w:val="both"/>
        <w:rPr>
          <w:u w:val="single"/>
        </w:rPr>
      </w:pPr>
      <w:r>
        <w:rPr>
          <w:b/>
          <w:bCs/>
          <w:u w:val="single"/>
        </w:rPr>
        <w:t>Conformidad:</w:t>
      </w:r>
    </w:p>
    <w:p w:rsidR="000A0898" w:rsidRDefault="000A0898">
      <w:pPr>
        <w:ind w:firstLine="709"/>
        <w:jc w:val="both"/>
        <w:rPr>
          <w:u w:val="single"/>
        </w:rPr>
      </w:pPr>
    </w:p>
    <w:p w:rsidR="000A0898" w:rsidRDefault="00B01447">
      <w:pPr>
        <w:ind w:firstLine="709"/>
        <w:jc w:val="both"/>
      </w:pPr>
      <w:r>
        <w:t>Los Responsables Parentales expresan haberse impuesto de</w:t>
      </w:r>
      <w:r>
        <w:t xml:space="preserve"> sus términos, manifestando comprender cabalmente el alcance y las consecuencias de todas y cada una de sus puntos del presente contrato y haber leído el reglamento interno, e ideario del “Colegio” y las condiciones para la inscripción, declarando aceptar </w:t>
      </w:r>
      <w:r>
        <w:t xml:space="preserve">y prestar su conformidad a los mismos en su totalidad. </w:t>
      </w:r>
    </w:p>
    <w:p w:rsidR="000A0898" w:rsidRDefault="00B01447">
      <w:pPr>
        <w:ind w:firstLine="709"/>
        <w:jc w:val="both"/>
      </w:pPr>
      <w:r>
        <w:t>Asimismo, los Responsables Parentales manifiestan y se notifican expresamente que de no hacer efectiva la entrega del Acuerdo de Convivencia 2027</w:t>
      </w:r>
      <w:r>
        <w:t>, completo y firmado en tiempo y forma (por ambos proge</w:t>
      </w:r>
      <w:r>
        <w:t>nitores salvo causa justificada, notificada en forma fehaciente al “Colegio”, no será reservada la vacante para el ciclo lectivo 2027</w:t>
      </w:r>
      <w:r>
        <w:t>. De igual modo, se comprometen a llevar a cabo la firma del presente contrato de manera presencial cuando el “</w:t>
      </w:r>
      <w:bookmarkStart w:id="0" w:name="_GoBack"/>
      <w:bookmarkEnd w:id="0"/>
      <w:r>
        <w:t>COLEGIO” los</w:t>
      </w:r>
      <w:r>
        <w:t xml:space="preserve"> convoque a tal fin.</w:t>
      </w:r>
    </w:p>
    <w:p w:rsidR="000A0898" w:rsidRDefault="000A0898">
      <w:pPr>
        <w:ind w:firstLine="709"/>
        <w:jc w:val="both"/>
      </w:pPr>
    </w:p>
    <w:p w:rsidR="000A0898" w:rsidRDefault="00B01447">
      <w:pPr>
        <w:ind w:firstLine="709"/>
        <w:jc w:val="both"/>
      </w:pPr>
      <w:r>
        <w:t>En prueba de conformidad se firman DOS ejemplares de un mismo tenor y a un solo efecto en la ciudad de Santa Fe, a los…………………………………………………………………………………………………….</w:t>
      </w:r>
    </w:p>
    <w:p w:rsidR="000A0898" w:rsidRDefault="000A0898">
      <w:pPr>
        <w:ind w:firstLine="709"/>
        <w:jc w:val="both"/>
      </w:pPr>
    </w:p>
    <w:p w:rsidR="000A0898" w:rsidRDefault="000A0898">
      <w:pPr>
        <w:ind w:firstLine="709"/>
        <w:jc w:val="center"/>
      </w:pPr>
    </w:p>
    <w:p w:rsidR="000A0898" w:rsidRDefault="00B01447">
      <w:pPr>
        <w:ind w:firstLine="709"/>
        <w:jc w:val="both"/>
      </w:pPr>
      <w:r>
        <w:t xml:space="preserve"> </w:t>
      </w:r>
      <w:r>
        <w:rPr>
          <w:b/>
          <w:bCs/>
        </w:rPr>
        <w:t>Conocer, Aceptar y Cumplir las disposiciones del presente Sistema de Con</w:t>
      </w:r>
      <w:r>
        <w:rPr>
          <w:b/>
          <w:bCs/>
        </w:rPr>
        <w:t>vivencia.</w:t>
      </w:r>
    </w:p>
    <w:p w:rsidR="000A0898" w:rsidRDefault="000A0898">
      <w:pPr>
        <w:ind w:firstLine="709"/>
        <w:jc w:val="both"/>
      </w:pPr>
    </w:p>
    <w:p w:rsidR="000A0898" w:rsidRDefault="000A0898">
      <w:pPr>
        <w:ind w:firstLine="709"/>
        <w:jc w:val="both"/>
      </w:pPr>
    </w:p>
    <w:p w:rsidR="000A0898" w:rsidRDefault="000A0898">
      <w:pPr>
        <w:ind w:firstLine="709"/>
        <w:jc w:val="both"/>
      </w:pPr>
    </w:p>
    <w:p w:rsidR="000A0898" w:rsidRDefault="000A0898">
      <w:pPr>
        <w:jc w:val="both"/>
        <w:rPr>
          <w:sz w:val="4"/>
          <w:szCs w:val="4"/>
        </w:rPr>
      </w:pPr>
    </w:p>
    <w:p w:rsidR="000A0898" w:rsidRDefault="000A0898">
      <w:pPr>
        <w:ind w:firstLine="708"/>
        <w:jc w:val="both"/>
        <w:rPr>
          <w:sz w:val="16"/>
          <w:szCs w:val="16"/>
        </w:rPr>
      </w:pPr>
    </w:p>
    <w:p w:rsidR="000A0898" w:rsidRDefault="00B01447">
      <w:pPr>
        <w:jc w:val="both"/>
      </w:pPr>
      <w:r>
        <w:rPr>
          <w:b/>
          <w:bCs/>
        </w:rPr>
        <w:t xml:space="preserve">………………………………….         ……..............................................................        …………………………………………                                                                                           </w:t>
      </w:r>
    </w:p>
    <w:p w:rsidR="000A0898" w:rsidRDefault="00B01447">
      <w:pPr>
        <w:jc w:val="both"/>
        <w:rPr>
          <w:sz w:val="18"/>
          <w:szCs w:val="18"/>
        </w:rPr>
      </w:pPr>
      <w:r>
        <w:rPr>
          <w:b/>
          <w:bCs/>
        </w:rPr>
        <w:t xml:space="preserve">                   Fecha </w:t>
      </w:r>
      <w:r>
        <w:rPr>
          <w:b/>
          <w:bCs/>
        </w:rPr>
        <w:tab/>
      </w:r>
      <w:r>
        <w:rPr>
          <w:b/>
          <w:bCs/>
        </w:rPr>
        <w:tab/>
      </w:r>
      <w:r>
        <w:rPr>
          <w:b/>
          <w:bCs/>
        </w:rPr>
        <w:t xml:space="preserve">                         </w:t>
      </w:r>
      <w:r>
        <w:rPr>
          <w:b/>
          <w:bCs/>
          <w:sz w:val="18"/>
          <w:szCs w:val="18"/>
        </w:rPr>
        <w:t xml:space="preserve">Firma y aclaración                                                     Firma y aclaración </w:t>
      </w:r>
    </w:p>
    <w:p w:rsidR="000A0898" w:rsidRDefault="00B01447">
      <w:pPr>
        <w:jc w:val="both"/>
      </w:pPr>
      <w:r>
        <w:rPr>
          <w:b/>
          <w:bCs/>
          <w:sz w:val="18"/>
          <w:szCs w:val="18"/>
        </w:rPr>
        <w:t xml:space="preserve">                                                                                          Padre o Tutor                                     </w:t>
      </w:r>
      <w:r>
        <w:rPr>
          <w:b/>
          <w:bCs/>
          <w:sz w:val="18"/>
          <w:szCs w:val="18"/>
        </w:rPr>
        <w:t xml:space="preserve">                           Madre</w:t>
      </w:r>
      <w:r>
        <w:rPr>
          <w:b/>
          <w:bCs/>
        </w:rPr>
        <w:t xml:space="preserve"> o Tutora                                  </w:t>
      </w:r>
    </w:p>
    <w:p w:rsidR="000A0898" w:rsidRDefault="000A0898">
      <w:pPr>
        <w:jc w:val="both"/>
      </w:pPr>
    </w:p>
    <w:p w:rsidR="000A0898" w:rsidRDefault="000A0898">
      <w:pPr>
        <w:jc w:val="both"/>
      </w:pPr>
    </w:p>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 w:rsidR="000A0898" w:rsidRDefault="000A0898">
      <w:pPr>
        <w:jc w:val="center"/>
      </w:pPr>
    </w:p>
    <w:sectPr w:rsidR="000A0898">
      <w:pgSz w:w="12242" w:h="20163"/>
      <w:pgMar w:top="425" w:right="851" w:bottom="567"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405071D-D971-4B0D-9E8F-ED00D0A4EE31}"/>
  </w:font>
  <w:font w:name="Georgia">
    <w:panose1 w:val="02040502050405020303"/>
    <w:charset w:val="00"/>
    <w:family w:val="auto"/>
    <w:pitch w:val="default"/>
    <w:embedItalic r:id="rId2" w:fontKey="{1CE810BE-30F5-4442-9B3D-EABB25D982F7}"/>
  </w:font>
  <w:font w:name="Calibri">
    <w:panose1 w:val="020F0502020204030204"/>
    <w:charset w:val="00"/>
    <w:family w:val="swiss"/>
    <w:pitch w:val="variable"/>
    <w:sig w:usb0="E4002EFF" w:usb1="C000247B" w:usb2="00000009" w:usb3="00000000" w:csb0="000001FF" w:csb1="00000000"/>
    <w:embedRegular r:id="rId3" w:fontKey="{523B19EE-BF02-44A6-9DDD-254AC19612F2}"/>
  </w:font>
  <w:font w:name="Cambria">
    <w:panose1 w:val="02040503050406030204"/>
    <w:charset w:val="00"/>
    <w:family w:val="roman"/>
    <w:pitch w:val="variable"/>
    <w:sig w:usb0="E00006FF" w:usb1="420024FF" w:usb2="02000000" w:usb3="00000000" w:csb0="0000019F" w:csb1="00000000"/>
    <w:embedRegular r:id="rId4" w:fontKey="{C7522712-5C2A-4A52-B1C7-ADA528DCD63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D6BDF"/>
    <w:multiLevelType w:val="multilevel"/>
    <w:tmpl w:val="4A1ECA5A"/>
    <w:lvl w:ilvl="0">
      <w:start w:val="1"/>
      <w:numFmt w:val="bullet"/>
      <w:lvlText w:val="-"/>
      <w:lvlJc w:val="left"/>
      <w:pPr>
        <w:ind w:left="48" w:firstLine="567"/>
      </w:pPr>
      <w:rPr>
        <w:rFonts w:ascii="Times New Roman" w:eastAsia="Times New Roman" w:hAnsi="Times New Roman" w:cs="Times New Roman"/>
        <w:vertAlign w:val="baseline"/>
      </w:rPr>
    </w:lvl>
    <w:lvl w:ilvl="1">
      <w:start w:val="1"/>
      <w:numFmt w:val="bullet"/>
      <w:lvlText w:val="o"/>
      <w:lvlJc w:val="left"/>
      <w:pPr>
        <w:ind w:left="1488" w:hanging="360"/>
      </w:pPr>
      <w:rPr>
        <w:rFonts w:ascii="Courier New" w:eastAsia="Courier New" w:hAnsi="Courier New" w:cs="Courier New"/>
        <w:vertAlign w:val="baseline"/>
      </w:rPr>
    </w:lvl>
    <w:lvl w:ilvl="2">
      <w:start w:val="1"/>
      <w:numFmt w:val="bullet"/>
      <w:lvlText w:val="▪"/>
      <w:lvlJc w:val="left"/>
      <w:pPr>
        <w:ind w:left="2208" w:hanging="360"/>
      </w:pPr>
      <w:rPr>
        <w:rFonts w:ascii="Noto Sans Symbols" w:eastAsia="Noto Sans Symbols" w:hAnsi="Noto Sans Symbols" w:cs="Noto Sans Symbols"/>
        <w:vertAlign w:val="baseline"/>
      </w:rPr>
    </w:lvl>
    <w:lvl w:ilvl="3">
      <w:start w:val="1"/>
      <w:numFmt w:val="bullet"/>
      <w:lvlText w:val="●"/>
      <w:lvlJc w:val="left"/>
      <w:pPr>
        <w:ind w:left="2928" w:hanging="360"/>
      </w:pPr>
      <w:rPr>
        <w:rFonts w:ascii="Noto Sans Symbols" w:eastAsia="Noto Sans Symbols" w:hAnsi="Noto Sans Symbols" w:cs="Noto Sans Symbols"/>
        <w:vertAlign w:val="baseline"/>
      </w:rPr>
    </w:lvl>
    <w:lvl w:ilvl="4">
      <w:start w:val="1"/>
      <w:numFmt w:val="bullet"/>
      <w:lvlText w:val="o"/>
      <w:lvlJc w:val="left"/>
      <w:pPr>
        <w:ind w:left="3648" w:hanging="360"/>
      </w:pPr>
      <w:rPr>
        <w:rFonts w:ascii="Courier New" w:eastAsia="Courier New" w:hAnsi="Courier New" w:cs="Courier New"/>
        <w:vertAlign w:val="baseline"/>
      </w:rPr>
    </w:lvl>
    <w:lvl w:ilvl="5">
      <w:start w:val="1"/>
      <w:numFmt w:val="bullet"/>
      <w:lvlText w:val="▪"/>
      <w:lvlJc w:val="left"/>
      <w:pPr>
        <w:ind w:left="4368" w:hanging="360"/>
      </w:pPr>
      <w:rPr>
        <w:rFonts w:ascii="Noto Sans Symbols" w:eastAsia="Noto Sans Symbols" w:hAnsi="Noto Sans Symbols" w:cs="Noto Sans Symbols"/>
        <w:vertAlign w:val="baseline"/>
      </w:rPr>
    </w:lvl>
    <w:lvl w:ilvl="6">
      <w:start w:val="1"/>
      <w:numFmt w:val="bullet"/>
      <w:lvlText w:val="●"/>
      <w:lvlJc w:val="left"/>
      <w:pPr>
        <w:ind w:left="5088" w:hanging="360"/>
      </w:pPr>
      <w:rPr>
        <w:rFonts w:ascii="Noto Sans Symbols" w:eastAsia="Noto Sans Symbols" w:hAnsi="Noto Sans Symbols" w:cs="Noto Sans Symbols"/>
        <w:vertAlign w:val="baseline"/>
      </w:rPr>
    </w:lvl>
    <w:lvl w:ilvl="7">
      <w:start w:val="1"/>
      <w:numFmt w:val="bullet"/>
      <w:lvlText w:val="o"/>
      <w:lvlJc w:val="left"/>
      <w:pPr>
        <w:ind w:left="5808" w:hanging="360"/>
      </w:pPr>
      <w:rPr>
        <w:rFonts w:ascii="Courier New" w:eastAsia="Courier New" w:hAnsi="Courier New" w:cs="Courier New"/>
        <w:vertAlign w:val="baseline"/>
      </w:rPr>
    </w:lvl>
    <w:lvl w:ilvl="8">
      <w:start w:val="1"/>
      <w:numFmt w:val="bullet"/>
      <w:lvlText w:val="▪"/>
      <w:lvlJc w:val="left"/>
      <w:pPr>
        <w:ind w:left="6528"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8"/>
    <w:rsid w:val="000A0898"/>
    <w:rsid w:val="00B0144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E80D7"/>
  <w15:docId w15:val="{89D2183B-BD94-4BCB-A0B3-5198D49B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8rFWqsgvDdrCcHdus9cqWKgHQ==">CgMxLjA4AHIhMS1MX2ZIZ1hWT0VFSDVfbXJzanFkeDktOXhVamE2X096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1489</Words>
  <Characters>8193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seguro</dc:creator>
  <cp:lastModifiedBy>seguro</cp:lastModifiedBy>
  <cp:revision>2</cp:revision>
  <dcterms:created xsi:type="dcterms:W3CDTF">2026-05-28T14:09:00Z</dcterms:created>
  <dcterms:modified xsi:type="dcterms:W3CDTF">2026-05-28T14:09:00Z</dcterms:modified>
</cp:coreProperties>
</file>